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FD" w:rsidRDefault="00CA6DEB" w:rsidP="00CA6DEB">
      <w:pPr>
        <w:jc w:val="center"/>
      </w:pPr>
      <w:r>
        <w:t>REGISTRAZIONE AL PORTALE STEP</w:t>
      </w:r>
    </w:p>
    <w:p w:rsidR="00036F31" w:rsidRPr="00036F31" w:rsidRDefault="00036F31" w:rsidP="00036F31">
      <w:pPr>
        <w:spacing w:after="120"/>
        <w:rPr>
          <w:color w:val="FF0000"/>
          <w:sz w:val="20"/>
          <w:szCs w:val="20"/>
        </w:rPr>
      </w:pPr>
      <w:r w:rsidRPr="00E27ED2">
        <w:rPr>
          <w:b/>
          <w:color w:val="FF0000"/>
          <w:sz w:val="20"/>
          <w:szCs w:val="20"/>
        </w:rPr>
        <w:t>La registrazione al portale</w:t>
      </w:r>
      <w:r w:rsidRPr="00036F31">
        <w:rPr>
          <w:color w:val="FF0000"/>
          <w:sz w:val="20"/>
          <w:szCs w:val="20"/>
        </w:rPr>
        <w:t xml:space="preserve"> </w:t>
      </w:r>
      <w:r w:rsidRPr="00E27ED2">
        <w:rPr>
          <w:b/>
          <w:color w:val="FF0000"/>
          <w:sz w:val="20"/>
          <w:szCs w:val="20"/>
        </w:rPr>
        <w:t>non comporta alcun onere/obbligo da parte dell’azienda.</w:t>
      </w:r>
    </w:p>
    <w:p w:rsidR="00CA6DEB" w:rsidRDefault="00036F31" w:rsidP="00036F31">
      <w:pPr>
        <w:spacing w:after="120"/>
        <w:rPr>
          <w:color w:val="FF0000"/>
          <w:sz w:val="20"/>
          <w:szCs w:val="20"/>
        </w:rPr>
      </w:pPr>
      <w:r w:rsidRPr="00036F31">
        <w:rPr>
          <w:color w:val="FF0000"/>
          <w:sz w:val="20"/>
          <w:szCs w:val="20"/>
        </w:rPr>
        <w:t xml:space="preserve">Una volta ottenute le credenziali l’azienda </w:t>
      </w:r>
      <w:r w:rsidRPr="00E27ED2">
        <w:rPr>
          <w:color w:val="FF0000"/>
          <w:sz w:val="20"/>
          <w:szCs w:val="20"/>
        </w:rPr>
        <w:t>potrà decidere se avviare</w:t>
      </w:r>
      <w:r w:rsidRPr="00036F31">
        <w:rPr>
          <w:color w:val="FF0000"/>
          <w:sz w:val="20"/>
          <w:szCs w:val="20"/>
          <w:u w:val="single"/>
        </w:rPr>
        <w:t xml:space="preserve"> </w:t>
      </w:r>
      <w:r w:rsidRPr="00036F31">
        <w:rPr>
          <w:color w:val="FF0000"/>
          <w:sz w:val="20"/>
          <w:szCs w:val="20"/>
        </w:rPr>
        <w:t xml:space="preserve">l’iter di convenzionamento con l’Ateneo </w:t>
      </w:r>
    </w:p>
    <w:p w:rsidR="00036F31" w:rsidRPr="00036F31" w:rsidRDefault="00036F31" w:rsidP="00036F31">
      <w:pPr>
        <w:spacing w:after="120"/>
        <w:rPr>
          <w:color w:val="FF0000"/>
          <w:sz w:val="10"/>
          <w:szCs w:val="10"/>
        </w:rPr>
      </w:pPr>
      <w:bookmarkStart w:id="0" w:name="_GoBack"/>
      <w:bookmarkEnd w:id="0"/>
    </w:p>
    <w:p w:rsidR="00CA6DEB" w:rsidRDefault="00CA6DEB" w:rsidP="00CA6DEB">
      <w:pPr>
        <w:pStyle w:val="Paragrafoelenco"/>
        <w:numPr>
          <w:ilvl w:val="0"/>
          <w:numId w:val="1"/>
        </w:numPr>
      </w:pPr>
      <w:r>
        <w:t xml:space="preserve">Collegarsi al sito </w:t>
      </w:r>
      <w:hyperlink r:id="rId5" w:history="1">
        <w:r w:rsidRPr="00854A51">
          <w:rPr>
            <w:rStyle w:val="Collegamentoipertestuale"/>
          </w:rPr>
          <w:t>https://step.unicatt.it</w:t>
        </w:r>
      </w:hyperlink>
      <w:r>
        <w:t xml:space="preserve"> </w:t>
      </w:r>
    </w:p>
    <w:p w:rsidR="00CA6DEB" w:rsidRDefault="00CA6DEB" w:rsidP="00CA6DEB">
      <w:pPr>
        <w:pStyle w:val="Paragrafoelenco"/>
      </w:pPr>
    </w:p>
    <w:p w:rsidR="00CA6DEB" w:rsidRDefault="00CA6DEB" w:rsidP="00CA6DEB">
      <w:pPr>
        <w:pStyle w:val="Paragrafoelenco"/>
        <w:numPr>
          <w:ilvl w:val="0"/>
          <w:numId w:val="1"/>
        </w:numPr>
      </w:pPr>
      <w:r>
        <w:t>Cliccare sulla voce “REGISTRATI” al riquadro “ACCESSO AZIENDA” (fig. 1)</w:t>
      </w:r>
    </w:p>
    <w:p w:rsidR="00CA6DEB" w:rsidRDefault="00CA6DEB" w:rsidP="00CA6DEB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5752908" cy="295502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54" cy="296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EB" w:rsidRPr="00CA6DEB" w:rsidRDefault="00CA6DEB" w:rsidP="00CA6DEB">
      <w:pPr>
        <w:pStyle w:val="Paragrafoelenco"/>
        <w:spacing w:after="0"/>
        <w:rPr>
          <w:sz w:val="16"/>
          <w:szCs w:val="16"/>
        </w:rPr>
      </w:pPr>
      <w:r>
        <w:tab/>
      </w:r>
      <w:r w:rsidRPr="00CA6DEB">
        <w:rPr>
          <w:sz w:val="16"/>
          <w:szCs w:val="16"/>
        </w:rPr>
        <w:t>(fig. 1)</w:t>
      </w:r>
    </w:p>
    <w:p w:rsidR="00CA6DEB" w:rsidRPr="00036F31" w:rsidRDefault="00CA6DEB" w:rsidP="00CA6DEB">
      <w:pPr>
        <w:tabs>
          <w:tab w:val="left" w:pos="2404"/>
        </w:tabs>
        <w:rPr>
          <w:sz w:val="10"/>
          <w:szCs w:val="10"/>
        </w:rPr>
      </w:pPr>
    </w:p>
    <w:p w:rsidR="00CA6DEB" w:rsidRDefault="00CA6DEB" w:rsidP="00CA6DEB">
      <w:pPr>
        <w:pStyle w:val="Paragrafoelenco"/>
        <w:numPr>
          <w:ilvl w:val="0"/>
          <w:numId w:val="1"/>
        </w:numPr>
        <w:tabs>
          <w:tab w:val="left" w:pos="2404"/>
        </w:tabs>
      </w:pPr>
      <w:r>
        <w:t>Procedere con l’inserimento dei dati (</w:t>
      </w:r>
      <w:r w:rsidR="00036F31">
        <w:t xml:space="preserve">fig.2 - </w:t>
      </w:r>
      <w:r>
        <w:t>sono 5</w:t>
      </w:r>
      <w:r w:rsidR="00036F31">
        <w:t xml:space="preserve"> semplici</w:t>
      </w:r>
      <w:r>
        <w:t xml:space="preserve"> passaggi che riguardano i dati generali dell’azienda</w:t>
      </w:r>
      <w:r w:rsidR="00036F31">
        <w:t xml:space="preserve">: cod. fisc/P.Iva, ragione </w:t>
      </w:r>
      <w:proofErr w:type="spellStart"/>
      <w:proofErr w:type="gramStart"/>
      <w:r w:rsidR="00036F31">
        <w:t>soc</w:t>
      </w:r>
      <w:proofErr w:type="spellEnd"/>
      <w:r w:rsidR="00036F31">
        <w:t>.,</w:t>
      </w:r>
      <w:proofErr w:type="gramEnd"/>
      <w:r w:rsidR="00036F31">
        <w:t xml:space="preserve"> Indirizzo…)</w:t>
      </w:r>
    </w:p>
    <w:p w:rsidR="00036F31" w:rsidRDefault="00CA6DEB" w:rsidP="00CA6DEB">
      <w:pPr>
        <w:pStyle w:val="Paragrafoelenco"/>
        <w:tabs>
          <w:tab w:val="left" w:pos="2404"/>
        </w:tabs>
      </w:pPr>
      <w:r>
        <w:rPr>
          <w:noProof/>
          <w:lang w:eastAsia="it-IT"/>
        </w:rPr>
        <w:drawing>
          <wp:inline distT="0" distB="0" distL="0" distR="0">
            <wp:extent cx="4937905" cy="306920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94" cy="30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D2" w:rsidRDefault="00036F31" w:rsidP="00036F31">
      <w:pPr>
        <w:pStyle w:val="Paragrafoelenco"/>
        <w:tabs>
          <w:tab w:val="left" w:pos="927"/>
        </w:tabs>
        <w:rPr>
          <w:sz w:val="16"/>
          <w:szCs w:val="16"/>
        </w:rPr>
      </w:pPr>
      <w:r>
        <w:rPr>
          <w:sz w:val="16"/>
          <w:szCs w:val="16"/>
        </w:rPr>
        <w:t>(fig. 2</w:t>
      </w:r>
      <w:r w:rsidRPr="00CA6DEB">
        <w:rPr>
          <w:sz w:val="16"/>
          <w:szCs w:val="16"/>
        </w:rPr>
        <w:t>)</w:t>
      </w:r>
    </w:p>
    <w:p w:rsidR="00E27ED2" w:rsidRDefault="00E27ED2" w:rsidP="00036F31">
      <w:pPr>
        <w:pStyle w:val="Paragrafoelenco"/>
        <w:tabs>
          <w:tab w:val="left" w:pos="927"/>
        </w:tabs>
      </w:pPr>
    </w:p>
    <w:p w:rsidR="00E27ED2" w:rsidRDefault="00E27ED2" w:rsidP="00E27ED2">
      <w:pPr>
        <w:pStyle w:val="Paragrafoelenco"/>
        <w:numPr>
          <w:ilvl w:val="0"/>
          <w:numId w:val="1"/>
        </w:numPr>
        <w:tabs>
          <w:tab w:val="left" w:pos="2404"/>
        </w:tabs>
      </w:pPr>
      <w:r>
        <w:t>Come “</w:t>
      </w:r>
      <w:r w:rsidRPr="00E27ED2">
        <w:rPr>
          <w:color w:val="FF0000"/>
        </w:rPr>
        <w:t>sede UCSC di riferimento</w:t>
      </w:r>
      <w:r>
        <w:t xml:space="preserve">” selezionare </w:t>
      </w:r>
      <w:r w:rsidRPr="00E27ED2">
        <w:rPr>
          <w:b/>
          <w:color w:val="FF0000"/>
        </w:rPr>
        <w:t>ROMA</w:t>
      </w:r>
    </w:p>
    <w:p w:rsidR="00CA6DEB" w:rsidRPr="00036F31" w:rsidRDefault="00036F31" w:rsidP="00036F31">
      <w:pPr>
        <w:pStyle w:val="Paragrafoelenco"/>
        <w:numPr>
          <w:ilvl w:val="0"/>
          <w:numId w:val="1"/>
        </w:numPr>
        <w:tabs>
          <w:tab w:val="left" w:pos="927"/>
        </w:tabs>
      </w:pPr>
      <w:r>
        <w:t>Una volta effettuati tutti i passaggi</w:t>
      </w:r>
      <w:r w:rsidR="00E27ED2">
        <w:t>, e dopo l’approvazione dell’Ufficio,</w:t>
      </w:r>
      <w:r>
        <w:t xml:space="preserve"> vengono rilasciate </w:t>
      </w:r>
      <w:r w:rsidR="00E27ED2">
        <w:t>via email le credenziali.</w:t>
      </w:r>
    </w:p>
    <w:sectPr w:rsidR="00CA6DEB" w:rsidRPr="00036F31" w:rsidSect="00036F3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2F13"/>
    <w:multiLevelType w:val="hybridMultilevel"/>
    <w:tmpl w:val="71FC35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E1FCB"/>
    <w:multiLevelType w:val="hybridMultilevel"/>
    <w:tmpl w:val="834200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EB"/>
    <w:rsid w:val="00036F31"/>
    <w:rsid w:val="002D3077"/>
    <w:rsid w:val="002E6322"/>
    <w:rsid w:val="00302575"/>
    <w:rsid w:val="00302B20"/>
    <w:rsid w:val="003150DD"/>
    <w:rsid w:val="007971E6"/>
    <w:rsid w:val="0094191A"/>
    <w:rsid w:val="00B238FD"/>
    <w:rsid w:val="00C96FA2"/>
    <w:rsid w:val="00CA6DEB"/>
    <w:rsid w:val="00E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13FD-FA5D-457B-97B0-01FE34E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D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6D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ep.unicat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Paolo</dc:creator>
  <cp:lastModifiedBy>Bellati Matteo Luigi</cp:lastModifiedBy>
  <cp:revision>2</cp:revision>
  <dcterms:created xsi:type="dcterms:W3CDTF">2017-06-19T08:48:00Z</dcterms:created>
  <dcterms:modified xsi:type="dcterms:W3CDTF">2018-07-13T07:51:00Z</dcterms:modified>
</cp:coreProperties>
</file>